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41" w:rsidRDefault="00D60B41" w:rsidP="00D60B4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lang w:val="uk-UA"/>
        </w:rPr>
        <w:t>Тема: Географія міжнародної торгівлі та географія ТНК</w:t>
      </w:r>
    </w:p>
    <w:p w:rsidR="00D60B41" w:rsidRPr="00141CB3" w:rsidRDefault="00D60B41" w:rsidP="00D60B4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Питання для обговорення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41CB3">
        <w:rPr>
          <w:rFonts w:ascii="Times New Roman" w:hAnsi="Times New Roman" w:cs="Times New Roman"/>
          <w:sz w:val="22"/>
          <w:szCs w:val="22"/>
          <w:lang w:val="uk-UA"/>
        </w:rPr>
        <w:t>Зміст міжнародної торгівлі та сучасні тенденції її розвитку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Характеристика ринків товарів і послуг у 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>міжнародн</w:t>
      </w:r>
      <w:r>
        <w:rPr>
          <w:rFonts w:ascii="Times New Roman" w:hAnsi="Times New Roman" w:cs="Times New Roman"/>
          <w:sz w:val="22"/>
          <w:szCs w:val="22"/>
          <w:lang w:val="uk-UA"/>
        </w:rPr>
        <w:t>ій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торгівлі</w:t>
      </w:r>
      <w:r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>іжнародн</w:t>
      </w:r>
      <w:r>
        <w:rPr>
          <w:rFonts w:ascii="Times New Roman" w:hAnsi="Times New Roman" w:cs="Times New Roman"/>
          <w:sz w:val="22"/>
          <w:szCs w:val="22"/>
          <w:lang w:val="uk-UA"/>
        </w:rPr>
        <w:t>а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торгівл</w:t>
      </w:r>
      <w:r>
        <w:rPr>
          <w:rFonts w:ascii="Times New Roman" w:hAnsi="Times New Roman" w:cs="Times New Roman"/>
          <w:sz w:val="22"/>
          <w:szCs w:val="22"/>
          <w:lang w:val="uk-UA"/>
        </w:rPr>
        <w:t>я сировинними товарами.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>іжнародн</w:t>
      </w:r>
      <w:r>
        <w:rPr>
          <w:rFonts w:ascii="Times New Roman" w:hAnsi="Times New Roman" w:cs="Times New Roman"/>
          <w:sz w:val="22"/>
          <w:szCs w:val="22"/>
          <w:lang w:val="uk-UA"/>
        </w:rPr>
        <w:t>а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торгівл</w:t>
      </w:r>
      <w:r>
        <w:rPr>
          <w:rFonts w:ascii="Times New Roman" w:hAnsi="Times New Roman" w:cs="Times New Roman"/>
          <w:sz w:val="22"/>
          <w:szCs w:val="22"/>
          <w:lang w:val="uk-UA"/>
        </w:rPr>
        <w:t>я промисловими товарами, машинами і обладнанням.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>іжнародн</w:t>
      </w:r>
      <w:r>
        <w:rPr>
          <w:rFonts w:ascii="Times New Roman" w:hAnsi="Times New Roman" w:cs="Times New Roman"/>
          <w:sz w:val="22"/>
          <w:szCs w:val="22"/>
          <w:lang w:val="uk-UA"/>
        </w:rPr>
        <w:t>а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торгівл</w:t>
      </w:r>
      <w:r>
        <w:rPr>
          <w:rFonts w:ascii="Times New Roman" w:hAnsi="Times New Roman" w:cs="Times New Roman"/>
          <w:sz w:val="22"/>
          <w:szCs w:val="22"/>
          <w:lang w:val="uk-UA"/>
        </w:rPr>
        <w:t>я продукцією інтелектуальної праці.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>іжнародн</w:t>
      </w:r>
      <w:r>
        <w:rPr>
          <w:rFonts w:ascii="Times New Roman" w:hAnsi="Times New Roman" w:cs="Times New Roman"/>
          <w:sz w:val="22"/>
          <w:szCs w:val="22"/>
          <w:lang w:val="uk-UA"/>
        </w:rPr>
        <w:t>а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торгівл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я послугами. 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Значення ТНК у світовому господарстві та їх економічна сутність.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Класифікація ТНК за організаційно-економічними формами.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Історико-географічний аспект розвитку ТНК.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Географічний аналіз ТНК.</w:t>
      </w:r>
    </w:p>
    <w:p w:rsidR="00D60B41" w:rsidRDefault="00D60B41" w:rsidP="00D60B41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Найбільші корпорації світу </w:t>
      </w:r>
    </w:p>
    <w:p w:rsidR="00FA40F3" w:rsidRDefault="00FA40F3" w:rsidP="00FA40F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FA40F3" w:rsidRPr="00FA40F3" w:rsidRDefault="00FA40F3" w:rsidP="00FA40F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sz w:val="24"/>
          <w:szCs w:val="24"/>
          <w:lang w:val="uk-UA"/>
        </w:rPr>
        <w:t>Тема</w:t>
      </w:r>
      <w:r w:rsidRPr="00FA40F3">
        <w:rPr>
          <w:rFonts w:ascii="Times New Roman" w:hAnsi="Times New Roman" w:cs="Times New Roman"/>
          <w:b/>
          <w:sz w:val="24"/>
          <w:szCs w:val="24"/>
          <w:lang w:val="uk-UA"/>
        </w:rPr>
        <w:t>: Міжнародні економічні організації</w:t>
      </w:r>
    </w:p>
    <w:p w:rsidR="00FA40F3" w:rsidRPr="00141CB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Питання для обговорення</w:t>
      </w:r>
      <w:r w:rsidRPr="00141CB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40F3">
        <w:rPr>
          <w:rFonts w:ascii="Times New Roman" w:hAnsi="Times New Roman" w:cs="Times New Roman"/>
          <w:bCs/>
          <w:color w:val="000000"/>
          <w:spacing w:val="-13"/>
          <w:sz w:val="24"/>
          <w:szCs w:val="24"/>
          <w:lang w:val="uk-UA"/>
        </w:rPr>
        <w:t xml:space="preserve">1. Значення та класифікація міжнародних </w:t>
      </w:r>
      <w:r w:rsidRPr="00FA40F3">
        <w:rPr>
          <w:rFonts w:ascii="Times New Roman" w:hAnsi="Times New Roman" w:cs="Times New Roman"/>
          <w:bCs/>
          <w:color w:val="000000"/>
          <w:spacing w:val="-12"/>
          <w:sz w:val="24"/>
          <w:szCs w:val="24"/>
          <w:lang w:val="uk-UA"/>
        </w:rPr>
        <w:t>економічних організацій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Cs/>
          <w:color w:val="000000"/>
          <w:spacing w:val="-14"/>
          <w:sz w:val="24"/>
          <w:szCs w:val="24"/>
          <w:lang w:val="uk-UA"/>
        </w:rPr>
        <w:t>2. Економічні організації ООН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Cs/>
          <w:color w:val="000000"/>
          <w:spacing w:val="-13"/>
          <w:sz w:val="24"/>
          <w:szCs w:val="24"/>
          <w:lang w:val="uk-UA"/>
        </w:rPr>
        <w:t>3. Економічні організації поза системою ООН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Cs/>
          <w:color w:val="000000"/>
          <w:spacing w:val="-13"/>
          <w:sz w:val="24"/>
          <w:szCs w:val="24"/>
          <w:lang w:val="uk-UA"/>
        </w:rPr>
        <w:t>4. Україна та міжнародні економічні організації</w:t>
      </w:r>
    </w:p>
    <w:p w:rsid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uk-UA"/>
        </w:rPr>
      </w:pP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uk-UA"/>
        </w:rPr>
        <w:t xml:space="preserve">1. Значення та класифікація міжнародних </w:t>
      </w:r>
      <w:r w:rsidRPr="00FA40F3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uk-UA"/>
        </w:rPr>
        <w:t>економічних організацій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Міжнародна економічна організація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(МЕО) — це об'єднання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не менше трьох держав, яке має цілі, компетенцію (коло питань), постійні органи управління, а також організаційні норми (статут, членство, порядок прийняття рішень).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Міжнародні економічні організації поділяються:</w:t>
      </w:r>
    </w:p>
    <w:p w:rsidR="00FA40F3" w:rsidRPr="00FA40F3" w:rsidRDefault="00FA40F3" w:rsidP="00FA40F3">
      <w:pPr>
        <w:numPr>
          <w:ilvl w:val="0"/>
          <w:numId w:val="5"/>
        </w:num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 причетністю до уряду: міжурядові, неурядові;</w:t>
      </w:r>
    </w:p>
    <w:p w:rsidR="00FA40F3" w:rsidRPr="00FA40F3" w:rsidRDefault="00FA40F3" w:rsidP="00FA40F3">
      <w:pPr>
        <w:numPr>
          <w:ilvl w:val="0"/>
          <w:numId w:val="6"/>
        </w:num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за об'єктом діяльності та колом питань: загальної компетен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ції (наприклад, ООН), вузької компетенції (наприклад, ОПЕК);</w:t>
      </w:r>
    </w:p>
    <w:p w:rsidR="00FA40F3" w:rsidRPr="00FA40F3" w:rsidRDefault="00FA40F3" w:rsidP="00FA40F3">
      <w:pPr>
        <w:numPr>
          <w:ilvl w:val="0"/>
          <w:numId w:val="5"/>
        </w:num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 географічною ознакою: світові організації, регіональні;</w:t>
      </w:r>
    </w:p>
    <w:p w:rsidR="00FA40F3" w:rsidRPr="00FA40F3" w:rsidRDefault="00FA40F3" w:rsidP="00FA40F3">
      <w:pPr>
        <w:numPr>
          <w:ilvl w:val="0"/>
          <w:numId w:val="5"/>
        </w:num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 часом дії: постійні, тимчасові.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 xml:space="preserve">Головна мета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МЕО — сприяння економічному співробітни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цтву держав світу через такі функції:</w:t>
      </w:r>
    </w:p>
    <w:p w:rsidR="00FA40F3" w:rsidRPr="00FA40F3" w:rsidRDefault="00FA40F3" w:rsidP="00FA40F3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координаційно-інформаційна;</w:t>
      </w:r>
    </w:p>
    <w:p w:rsidR="00FA40F3" w:rsidRPr="00FA40F3" w:rsidRDefault="00FA40F3" w:rsidP="00FA40F3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нормативно-регулююча;</w:t>
      </w:r>
    </w:p>
    <w:p w:rsidR="00FA40F3" w:rsidRPr="00FA40F3" w:rsidRDefault="00FA40F3" w:rsidP="00FA40F3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контрольно-спостережна;</w:t>
      </w:r>
    </w:p>
    <w:p w:rsidR="00FA40F3" w:rsidRPr="00FA40F3" w:rsidRDefault="00FA40F3" w:rsidP="00FA40F3">
      <w:pPr>
        <w:numPr>
          <w:ilvl w:val="0"/>
          <w:numId w:val="7"/>
        </w:num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організаційно-правова.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Основою створення МЕО є міжнародні угоди держав. Постано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ви МЕО мають рекомендаційний характер. Основний метод досяг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нення рішень — </w:t>
      </w:r>
      <w:r w:rsidRPr="00FA40F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 xml:space="preserve">консенсус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(тобто погодження позицій всіх сто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рін). При цьому, як правило, застосовується зважене голосуван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ня, коли кількість голосів пропорційна розміру організаційного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внеску країни. МЕО діють за допомогою спеціального механізму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управління, що включає: а) сесії; б) конференції; в) секретаріати </w:t>
      </w:r>
      <w:r w:rsidRPr="00FA40F3"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  <w:t>тощо.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 xml:space="preserve">Фінансові кошти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МЕО складаються, по-перше, з обов'язкових внесків країн-учасниць (у такий спосіб формується кошторис ор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ганізації), по-друге, з добровільних внесків країн-учасниць (так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створюються різні фонди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  <w:lang w:val="uk-UA"/>
        </w:rPr>
        <w:t>2. Економічні організації ООН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Головне місце серед міжнародних економічних організацій сві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ту належить економічним організаціям </w:t>
      </w:r>
      <w:r w:rsidRPr="00FA40F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 xml:space="preserve">Організації Об'єднаних </w:t>
      </w:r>
      <w:r w:rsidRPr="00FA40F3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 xml:space="preserve">Націй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(ООН). ООН — міжнародна організація, що об'єднує на до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бровільній основі держави світу з метою підтримання і зміцнення миру та безпеки, розвитку співробітництва між державами. Вона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утворена з ініціативи провідних країн антигітлерівської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 xml:space="preserve">коаліції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— СРСР, США, Великої Британії (Статут набув чинності 24 жов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тня 1945 р.). У Статуті ООН закріплені принципи міжнародного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співробітництва: суверенна рівність усіх членів ООН; вирішення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міжнародних конфліктів мирним шляхом; відмова в міжнародних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відносинах від загрози силою або її використання; невтручання у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внутрішні справи країн тощо. Значну роль у діяльності ООН відіграє економічна і науково-технічна діяльність, що охоплює чотири основні напрямки: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1) глобальні економічні і науково-технічні про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блеми;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2) економічне і науково-технічне співробітництво держав;</w:t>
      </w:r>
    </w:p>
    <w:p w:rsidR="00FA40F3" w:rsidRPr="00FA40F3" w:rsidRDefault="00FA40F3" w:rsidP="00FA40F3">
      <w:pPr>
        <w:numPr>
          <w:ilvl w:val="0"/>
          <w:numId w:val="8"/>
        </w:numPr>
        <w:shd w:val="clear" w:color="auto" w:fill="FFFFFF"/>
        <w:tabs>
          <w:tab w:val="left" w:pos="288"/>
        </w:tabs>
        <w:ind w:firstLine="284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проблеми економічного розвитку країн, що розвиваються;</w:t>
      </w:r>
    </w:p>
    <w:p w:rsidR="00FA40F3" w:rsidRPr="00FA40F3" w:rsidRDefault="00FA40F3" w:rsidP="00FA40F3">
      <w:pPr>
        <w:numPr>
          <w:ilvl w:val="0"/>
          <w:numId w:val="8"/>
        </w:numPr>
        <w:shd w:val="clear" w:color="auto" w:fill="FFFFFF"/>
        <w:tabs>
          <w:tab w:val="left" w:pos="288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проблеми регіонального економічного співробітництва.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Головні органи ООН: Генеральна Асамблея, Рада безпеки, Рада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0 ОПІКИ. Міжнародний суд, Секретаріат, Економічна і соціальна 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ряди (ВКОСОР). Остання разом а Генеральною Асамблеєю та Се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кретаріатом ООН с основним підрозділом у системі міжнародного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соціально-економічного та науково-технічного співробітництва в рамках ООН. Центральні органи ООН знаходяться в Нью-Йорку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(США) у всесвітньо відомому висотному будинку на </w:t>
      </w:r>
      <w:proofErr w:type="spellStart"/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Істрівер</w:t>
      </w:r>
      <w:proofErr w:type="spellEnd"/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Бюджет ООН — збалансована система доходів і витрат. Скла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дається на два роки під керівництвом Генерального секретаря,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розглядається і затверджується Генеральною Асамблеєю. Рішен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ня про затвердження приймається більшістю в 2/3 голосів дер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жав, представлених на Асамблеї. Основні доходи — обов'язкові </w:t>
      </w: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 xml:space="preserve">внески держав — членів ООН. Інші доходи — добровільні внески, 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надходження від надання послуг, від продажу друкованих ви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 xml:space="preserve">дань, карток, сувенірів тощо. Основні витрати — фінансування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різноманітних програм з підтримання миру та безпеки, соціально-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економічних проектів, витрати на утримання штату та проведен</w:t>
      </w:r>
      <w:r w:rsidRPr="00FA40F3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  <w:lang w:val="uk-UA"/>
        </w:rPr>
        <w:t>ня конференцій. Нині членами ООН є понад 185 держав світу. Спо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стерігачі при ООН: Ватикан, Швейцарія, Палестина, Африкан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ський Союз, Європейський Союз, Організація Ісламська конфе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ренція, Міжнародний комітет Червоного Хреста і Червоного Пів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місяця та ін.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3"/>
          <w:w w:val="108"/>
          <w:sz w:val="24"/>
          <w:szCs w:val="24"/>
          <w:lang w:val="uk-UA"/>
        </w:rPr>
        <w:t xml:space="preserve">Економічна і соціальна рада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 xml:space="preserve">ООН (ЕКОСОР) керує діяльністю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численних економічних організацій ООН, які поділяються на три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групи:</w:t>
      </w:r>
    </w:p>
    <w:p w:rsidR="00FA40F3" w:rsidRPr="00FA40F3" w:rsidRDefault="00FA40F3" w:rsidP="00FA40F3">
      <w:pPr>
        <w:numPr>
          <w:ilvl w:val="0"/>
          <w:numId w:val="9"/>
        </w:numPr>
        <w:shd w:val="clear" w:color="auto" w:fill="FFFFFF"/>
        <w:tabs>
          <w:tab w:val="left" w:pos="677"/>
        </w:tabs>
        <w:ind w:firstLine="284"/>
        <w:jc w:val="both"/>
        <w:rPr>
          <w:rFonts w:ascii="Times New Roman" w:hAnsi="Times New Roman" w:cs="Times New Roman"/>
          <w:color w:val="000000"/>
          <w:spacing w:val="-25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загальноекономічні;</w:t>
      </w:r>
    </w:p>
    <w:p w:rsidR="00FA40F3" w:rsidRPr="00FA40F3" w:rsidRDefault="00FA40F3" w:rsidP="00FA40F3">
      <w:pPr>
        <w:numPr>
          <w:ilvl w:val="0"/>
          <w:numId w:val="9"/>
        </w:numPr>
        <w:shd w:val="clear" w:color="auto" w:fill="FFFFFF"/>
        <w:tabs>
          <w:tab w:val="left" w:pos="677"/>
        </w:tabs>
        <w:ind w:firstLine="284"/>
        <w:jc w:val="both"/>
        <w:rPr>
          <w:rFonts w:ascii="Times New Roman" w:hAnsi="Times New Roman" w:cs="Times New Roman"/>
          <w:color w:val="000000"/>
          <w:spacing w:val="-16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з регіонального співробітництва;</w:t>
      </w:r>
    </w:p>
    <w:p w:rsidR="00FA40F3" w:rsidRPr="00FA40F3" w:rsidRDefault="00FA40F3" w:rsidP="00FA40F3">
      <w:pPr>
        <w:numPr>
          <w:ilvl w:val="0"/>
          <w:numId w:val="9"/>
        </w:numPr>
        <w:shd w:val="clear" w:color="auto" w:fill="FFFFFF"/>
        <w:tabs>
          <w:tab w:val="left" w:pos="677"/>
        </w:tabs>
        <w:ind w:firstLine="284"/>
        <w:jc w:val="both"/>
        <w:rPr>
          <w:rFonts w:ascii="Times New Roman" w:hAnsi="Times New Roman" w:cs="Times New Roman"/>
          <w:color w:val="000000"/>
          <w:spacing w:val="-18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спеціалізовані установи.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  <w:lang w:val="uk-UA"/>
        </w:rPr>
        <w:t xml:space="preserve">До </w:t>
      </w:r>
      <w:r w:rsidRPr="00FA40F3">
        <w:rPr>
          <w:rFonts w:ascii="Times New Roman" w:hAnsi="Times New Roman" w:cs="Times New Roman"/>
          <w:i/>
          <w:iCs/>
          <w:color w:val="000000"/>
          <w:spacing w:val="4"/>
          <w:w w:val="108"/>
          <w:sz w:val="24"/>
          <w:szCs w:val="24"/>
          <w:lang w:val="uk-UA"/>
        </w:rPr>
        <w:t xml:space="preserve">загальноекономічних </w:t>
      </w:r>
      <w:r w:rsidRPr="00FA40F3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  <w:lang w:val="uk-UA"/>
        </w:rPr>
        <w:t xml:space="preserve">належать функціональні комісії </w:t>
      </w: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 xml:space="preserve">ЕКОСОР (їх шість — зі статистики, народонаселення, соціального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розвитку та ін.), а також постійні комісії і комітети (їх вісім — Ко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мітет з природних ресурсів, Комітет з науки і техніки, Комітет з планування з метою розвитку, Комісія з транснаціональних кор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порацій та ін.).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 xml:space="preserve">До </w:t>
      </w:r>
      <w:r w:rsidRPr="00FA40F3">
        <w:rPr>
          <w:rFonts w:ascii="Times New Roman" w:hAnsi="Times New Roman" w:cs="Times New Roman"/>
          <w:i/>
          <w:iCs/>
          <w:color w:val="000000"/>
          <w:w w:val="108"/>
          <w:sz w:val="24"/>
          <w:szCs w:val="24"/>
          <w:lang w:val="uk-UA"/>
        </w:rPr>
        <w:t xml:space="preserve">регіональних 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 xml:space="preserve">організацій належать регіональні економічні комісії ЕКОСОР, яких нараховується п'ять, а саме: Європейська економічна комісія (ЄЕК), Економічна і соціальна комісія країн 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 xml:space="preserve">Азії та Тихого океану (ЕСКАТО), Економічна комісія Африки 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 xml:space="preserve">(ЕКА), Економічна комісія Латинської Америки та Карибського 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басейну (ЕКЛАК), Економічна комісія Західної Азії (ЕКЗА).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uk-UA"/>
        </w:rPr>
        <w:t xml:space="preserve">До </w:t>
      </w:r>
      <w:r w:rsidRPr="00FA40F3">
        <w:rPr>
          <w:rFonts w:ascii="Times New Roman" w:hAnsi="Times New Roman" w:cs="Times New Roman"/>
          <w:i/>
          <w:iCs/>
          <w:color w:val="000000"/>
          <w:spacing w:val="3"/>
          <w:w w:val="108"/>
          <w:sz w:val="24"/>
          <w:szCs w:val="24"/>
          <w:lang w:val="uk-UA"/>
        </w:rPr>
        <w:t xml:space="preserve">спеціалізованих організацій </w:t>
      </w:r>
      <w:r w:rsidRPr="00FA40F3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uk-UA"/>
        </w:rPr>
        <w:t>ООН належать такі.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1. </w:t>
      </w:r>
      <w:r w:rsidRPr="00FA40F3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  <w:lang w:val="uk-UA"/>
        </w:rPr>
        <w:t>Загальноекономічні організації:</w:t>
      </w:r>
    </w:p>
    <w:p w:rsidR="00FA40F3" w:rsidRPr="00FA40F3" w:rsidRDefault="00FA40F3" w:rsidP="00FA40F3">
      <w:p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1"/>
          <w:w w:val="108"/>
          <w:sz w:val="24"/>
          <w:szCs w:val="24"/>
          <w:lang w:val="uk-UA"/>
        </w:rPr>
        <w:t>а)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Міжнародна організація праці (МОП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63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7"/>
          <w:w w:val="108"/>
          <w:sz w:val="24"/>
          <w:szCs w:val="24"/>
          <w:lang w:val="uk-UA"/>
        </w:rPr>
        <w:t>б)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4"/>
          <w:w w:val="108"/>
          <w:sz w:val="24"/>
          <w:szCs w:val="24"/>
          <w:lang w:val="uk-UA"/>
        </w:rPr>
        <w:t>Програма розвитку ООН (ПРООН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3"/>
          <w:w w:val="108"/>
          <w:sz w:val="24"/>
          <w:szCs w:val="24"/>
          <w:lang w:val="uk-UA"/>
        </w:rPr>
        <w:t xml:space="preserve">МОП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(штаб-квартира в Женеві, Швейцарія) займається умова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 xml:space="preserve">ми праці та життя працівників; головний орган — Генеральна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конференція (збирається щорічно), рішення — конференції та ре</w:t>
      </w:r>
      <w:r w:rsidRPr="00FA40F3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  <w:lang w:val="uk-UA"/>
        </w:rPr>
        <w:t>комендації. ПРООН (штаб-квартира в Нью-Йорку, США) надає ме</w:t>
      </w:r>
      <w:r w:rsidRPr="00FA40F3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uk-UA"/>
        </w:rPr>
        <w:t xml:space="preserve">ханічну та інвестиційну допомогу країнам, що розвиваються, </w:t>
      </w:r>
      <w:proofErr w:type="spellStart"/>
      <w:r w:rsidRPr="00FA40F3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uk-UA"/>
        </w:rPr>
        <w:t>а</w:t>
      </w:r>
      <w:r w:rsidRPr="00FA40F3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  <w:lang w:val="uk-UA"/>
        </w:rPr>
        <w:t>мииі</w:t>
      </w:r>
      <w:proofErr w:type="spellEnd"/>
      <w:r w:rsidRPr="00FA40F3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  <w:lang w:val="uk-UA"/>
        </w:rPr>
        <w:t xml:space="preserve"> — і країнам транзитивної економіки, в т. ч. Україні; має </w:t>
      </w: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>представництво в Києві.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lastRenderedPageBreak/>
        <w:t xml:space="preserve">2. </w:t>
      </w:r>
      <w:r w:rsidRPr="00FA40F3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  <w:lang w:val="uk-UA"/>
        </w:rPr>
        <w:t xml:space="preserve">Організації з промисловості та енергетики: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  <w:lang w:val="uk-UA"/>
        </w:rPr>
        <w:t>а</w:t>
      </w: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 xml:space="preserve">) Міжнародна агенція з атомної енергії (МАГАТЕ);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 xml:space="preserve">б) Організація ООН з промислового розвитку (ЮНІДО).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3"/>
          <w:w w:val="108"/>
          <w:sz w:val="24"/>
          <w:szCs w:val="24"/>
          <w:lang w:val="uk-UA"/>
        </w:rPr>
        <w:t xml:space="preserve">МАГАТЕ </w:t>
      </w:r>
      <w:r w:rsidRPr="00FA40F3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uk-UA"/>
        </w:rPr>
        <w:t xml:space="preserve">— міжнародна урядова організація, що входить до </w:t>
      </w:r>
      <w:r w:rsidRPr="00FA40F3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uk-UA"/>
        </w:rPr>
        <w:t xml:space="preserve">ООН як автономна структура (штаб-квартира — у Відні, Австрія). 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 xml:space="preserve">Існує з 1954 р. Членами є 122 держави. Мета: збільшити внесок </w:t>
      </w:r>
      <w:proofErr w:type="spellStart"/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птомної</w:t>
      </w:r>
      <w:proofErr w:type="spellEnd"/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 енергетики у справи миру, здоров'я і процвітання в усьо</w:t>
      </w:r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>му світі. Функції: пильнувати, щоб устаткування і ядерні мате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ріали, призначені для мирного застосування, не використовува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лися для воєнних цілей; встановлювати норми ядерної безпеки та </w:t>
      </w:r>
      <w:proofErr w:type="spellStart"/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аахисту</w:t>
      </w:r>
      <w:proofErr w:type="spellEnd"/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 xml:space="preserve"> довкілля; бути посередником між країнами-учасницями; </w:t>
      </w:r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 xml:space="preserve">полегшувати передачу техніки і надсилати експертів; надавати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матеріали та послуги країнам, що розвиваються; керувати міжна</w:t>
      </w:r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 xml:space="preserve">родною системою ядерної документації. Згідно з положеннями </w:t>
      </w:r>
      <w:r w:rsidRPr="00FA40F3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  <w:lang w:val="uk-UA"/>
        </w:rPr>
        <w:t xml:space="preserve">угод, укладених у контексті Угоди про непоширення ядерної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зброї, Угоди про заборону ядерної зброї в Латинській Америці та </w:t>
      </w:r>
      <w:r w:rsidRPr="00FA40F3"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  <w:lang w:val="uk-UA"/>
        </w:rPr>
        <w:t xml:space="preserve">Угоди про без'ядерну зону на півдні Тихоокеанського регіону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 xml:space="preserve">без'ядерні держави мають підвести під гарантії МАГАТЕ будь-яку 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свою діяльність щодо циклів ядерного палива.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Організація ООН з промислового розвитку </w:t>
      </w:r>
      <w:r w:rsidRPr="00FA40F3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  <w:lang w:val="uk-UA"/>
        </w:rPr>
        <w:t xml:space="preserve">(ЮНІДО)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створена 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 xml:space="preserve">в 1966 р. для сприяння індустріалізації країн, що розвиваються, а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також для координації діяльності ООН у сфері промислового роз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витку. Мета: координація та контроль з боку ООН процесів інду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стріалізації у світі та в країнах, що розвиваються. Функції та діяльність: заохочувати надання технологій країнам, що розвива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>ються; надавати технічну допомогу для індустріального розвитку і допомагати країнам одержувати зарубіжне фінансування на ви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 xml:space="preserve">гідних умовах; організовувати програми підготовки кадрів; сприяти плануванню регіонального промислового розвитку; </w:t>
      </w:r>
      <w:proofErr w:type="spellStart"/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підготов-</w:t>
      </w:r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>лювати</w:t>
      </w:r>
      <w:proofErr w:type="spellEnd"/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 xml:space="preserve"> та публікувати промислову статистику. Штаб-квартира 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— у Відні (Австрія). Організація включає 166 держав-членів.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  <w:lang w:val="uk-UA"/>
        </w:rPr>
        <w:t xml:space="preserve">3. </w:t>
      </w:r>
      <w:r w:rsidRPr="00FA40F3">
        <w:rPr>
          <w:rFonts w:ascii="Times New Roman" w:hAnsi="Times New Roman" w:cs="Times New Roman"/>
          <w:i/>
          <w:iCs/>
          <w:color w:val="000000"/>
          <w:spacing w:val="-5"/>
          <w:w w:val="108"/>
          <w:sz w:val="24"/>
          <w:szCs w:val="24"/>
          <w:lang w:val="uk-UA"/>
        </w:rPr>
        <w:t xml:space="preserve">Організація із сільського господарства: </w:t>
      </w:r>
      <w:r w:rsidRPr="00FA40F3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  <w:lang w:val="uk-UA"/>
        </w:rPr>
        <w:t>Продовольча та сіль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 xml:space="preserve">ськогосподарська організація ООН </w:t>
      </w:r>
      <w:r w:rsidRPr="00FA40F3">
        <w:rPr>
          <w:rFonts w:ascii="Times New Roman" w:hAnsi="Times New Roman" w:cs="Times New Roman"/>
          <w:i/>
          <w:iCs/>
          <w:color w:val="000000"/>
          <w:spacing w:val="-3"/>
          <w:w w:val="108"/>
          <w:sz w:val="24"/>
          <w:szCs w:val="24"/>
          <w:lang w:val="uk-UA"/>
        </w:rPr>
        <w:t>(ФАО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 xml:space="preserve">), створена в 1945 р. Штаб-квартира — в </w:t>
      </w:r>
      <w:r w:rsidRPr="00FA40F3">
        <w:rPr>
          <w:rFonts w:ascii="Times New Roman" w:hAnsi="Times New Roman" w:cs="Times New Roman"/>
          <w:color w:val="000000"/>
          <w:w w:val="108"/>
          <w:sz w:val="24"/>
          <w:szCs w:val="24"/>
          <w:lang w:val="uk-UA"/>
        </w:rPr>
        <w:t>Римі (Італія), нараховує 169 країн-членів. Мета: поліпшити хар</w:t>
      </w:r>
      <w:r w:rsidRPr="00FA40F3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uk-UA"/>
        </w:rPr>
        <w:t>чування та підняти рівень життя населення країн світу; вдоскона</w:t>
      </w:r>
      <w:r w:rsidRPr="00FA40F3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uk-UA"/>
        </w:rPr>
        <w:t xml:space="preserve">лювати виробництво, доставку та продаж сільськогосподарської </w:t>
      </w:r>
      <w:r w:rsidRPr="00FA40F3"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uk-UA"/>
        </w:rPr>
        <w:t xml:space="preserve">продукції, продуктів лісництва і рибальства; сприяти розвитку </w:t>
      </w:r>
      <w:r w:rsidRPr="00FA40F3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uk-UA"/>
        </w:rPr>
        <w:t>сільського господарства, подолати у світі голод. Функції: заохочу</w:t>
      </w:r>
      <w:r w:rsidRPr="00FA40F3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uk-UA"/>
        </w:rPr>
        <w:t>вати інвестиції в сільське господарство, тваринництво, меліора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цію земель, водне та рибне господарство; полегшити надання тех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нологій; боротися за збереження природних ресурсів.</w:t>
      </w:r>
    </w:p>
    <w:p w:rsidR="00FA40F3" w:rsidRPr="00FA40F3" w:rsidRDefault="00FA40F3" w:rsidP="00FA40F3">
      <w:pPr>
        <w:numPr>
          <w:ilvl w:val="0"/>
          <w:numId w:val="10"/>
        </w:numPr>
        <w:shd w:val="clear" w:color="auto" w:fill="FFFFFF"/>
        <w:tabs>
          <w:tab w:val="left" w:pos="605"/>
        </w:tabs>
        <w:ind w:firstLine="28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 xml:space="preserve">Організації із зовнішньої торгівлі: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Конференція ООН з пи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тань торгівлі та розвитку </w:t>
      </w:r>
      <w:r w:rsidRPr="00FA40F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(ЮНКТАД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) створена в 1964 р.,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об'єднує 188 держав-членів, штаб-квартира — в Женеві (Швейцарія). Функції: сприяння міжнародній торгівлі; переговори і пошу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ки консенсусу між країнами; нагляд та супровід міжнародної тор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гівлі; технічна співпраця.</w:t>
      </w:r>
    </w:p>
    <w:p w:rsidR="00FA40F3" w:rsidRPr="00FA40F3" w:rsidRDefault="00FA40F3" w:rsidP="00FA40F3">
      <w:pPr>
        <w:numPr>
          <w:ilvl w:val="0"/>
          <w:numId w:val="11"/>
        </w:numPr>
        <w:shd w:val="clear" w:color="auto" w:fill="FFFFFF"/>
        <w:tabs>
          <w:tab w:val="left" w:pos="605"/>
        </w:tabs>
        <w:ind w:firstLine="28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Організації, з фінансів та кредиту:</w:t>
      </w:r>
    </w:p>
    <w:p w:rsidR="00FA40F3" w:rsidRPr="00FA40F3" w:rsidRDefault="00FA40F3" w:rsidP="00FA40F3">
      <w:p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а)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Світовий банк (або Міжнародний банк з реконструкції та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розвитку);</w:t>
      </w:r>
    </w:p>
    <w:p w:rsidR="00FA40F3" w:rsidRPr="00FA40F3" w:rsidRDefault="00FA40F3" w:rsidP="00FA40F3">
      <w:p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8"/>
          <w:sz w:val="24"/>
          <w:szCs w:val="24"/>
          <w:lang w:val="uk-UA"/>
        </w:rPr>
        <w:t>б)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Міжнародний валютний фонд (МВФ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60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7"/>
          <w:sz w:val="24"/>
          <w:szCs w:val="24"/>
          <w:lang w:val="uk-UA"/>
        </w:rPr>
        <w:t>в)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Міжнародний дитячий фонд (ЮНІСЕФ</w:t>
      </w:r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  <w:lang w:val="uk-UA"/>
        </w:rPr>
        <w:t xml:space="preserve">Група Світового банку </w:t>
      </w:r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 xml:space="preserve">(СБ, </w:t>
      </w:r>
      <w:proofErr w:type="spellStart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англ</w:t>
      </w:r>
      <w:proofErr w:type="spellEnd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 xml:space="preserve">. </w:t>
      </w:r>
      <w:proofErr w:type="spellStart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ЛЛТогісі</w:t>
      </w:r>
      <w:proofErr w:type="spellEnd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 xml:space="preserve"> </w:t>
      </w:r>
      <w:proofErr w:type="spellStart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Вапк</w:t>
      </w:r>
      <w:proofErr w:type="spellEnd"/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 xml:space="preserve">, ЛЛГВ) створена в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1944 р. Штаб-квартира — у Вашингтоні (США). Включає п'ять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структур: Міжнародний банк реконструкції та розвитку (МБРР),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Міжнародну фінансову корпорацію (МФК), Міжнародну асоціа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цію розвитку (МАР), Багатосторонню агенцію з інвестиційних га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рантій (БАІГ) та Інститут економічного розвитку (ІЕР). Головна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структура — </w:t>
      </w:r>
      <w:r w:rsidRPr="00FA40F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МБРР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— здійснює сприяння реконструкції та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розвитку територій держав-членів шляхом заохочення капітало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вкладень на виробничі потреби; заохочення приватних та інозем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них інвестицій шляхом надання гарантій; надання </w:t>
      </w:r>
      <w:proofErr w:type="spellStart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низьковідсоткових</w:t>
      </w:r>
      <w:proofErr w:type="spellEnd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lastRenderedPageBreak/>
        <w:t>кредитів під інвестиційні проекти; сприяння ринковим ре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формам у країнах, що розвиваються та транзитивної економіки;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довгострокового фінансування проектів та програм розвитку на різних рівнях; стимулювання зростання міжнародної торгівлі та розвитку виробничих ресурсів держав — членів МБРР (яких на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раховується нині понад 180, у т. ч. Україна).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 xml:space="preserve">Міжнародний валютний фонд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(МВФ) почав функціонувати з 1946 р. Штаб-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квартира — у Вашингтоні (США), число держав-членів — понад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180 (у т. ч. Україна). Мета: підтримання стабільності національ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них валют та впорядкування валютних відносин між державами-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членами шляхом надання </w:t>
      </w:r>
      <w:proofErr w:type="spellStart"/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низьковідсоткових</w:t>
      </w:r>
      <w:proofErr w:type="spellEnd"/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кредитів для ви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правлення платіжного (поточного) балансу; сприяння міжнарод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ній співпраці у сфері валютно-кредитних відносин та розвитку </w:t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міжнародної торгівлі; заохочення ринкових реформ. </w:t>
      </w:r>
      <w:proofErr w:type="spellStart"/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Членство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відкрито</w:t>
      </w:r>
      <w:proofErr w:type="spellEnd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для інших країн на визначених МВФ умовах: величина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статутного капіталу — квоти — право голосу, спеціальні права за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позичення. Останні є інстру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ментом МВФ, що дозволяє створювати валютні резерви на основі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міжнародної угоди з метою попередження небезпеки постійного браку валютних коштів. Джерела формування — внески держав-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членів (квоти), що доповнюються позиками МВФ у своїх членів.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uk-UA"/>
        </w:rPr>
        <w:t xml:space="preserve">Дитячий фонд </w:t>
      </w:r>
      <w:r w:rsidRPr="00FA40F3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ООН (ЮНІСЕФ) створений з метою допомоги ді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тям, зокрема в країнах, що розвиваються, де дуже високі показ</w:t>
      </w:r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ники голоду, </w:t>
      </w:r>
      <w:proofErr w:type="spellStart"/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хвороб</w:t>
      </w:r>
      <w:proofErr w:type="spellEnd"/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 та дитячої смертності. Об'єднує понад 180 кра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їн світу (в т. ч. Україну). Штаб-квартира — в Женеві (Швейцарія).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Основні доходи — обов'язкові та добровільні внески країн-членів,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надходження від продажу друкованих видань, поштових карток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тощо. Основні витрати — фінансування різноманітних програм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допомоги дітям у країнах, що розвиваються, із залученням знаме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нитостей зі світу спорту, музики, кіно. Так, "послами ЮНІСЕФ"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від України були брати Клички, Руслана та ін. 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6. </w:t>
      </w:r>
      <w:r w:rsidRPr="00FA40F3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  <w:lang w:val="uk-UA"/>
        </w:rPr>
        <w:t>Інші міжнародні організації ООН:</w:t>
      </w:r>
    </w:p>
    <w:p w:rsidR="00FA40F3" w:rsidRPr="00FA40F3" w:rsidRDefault="00FA40F3" w:rsidP="00FA40F3">
      <w:pPr>
        <w:shd w:val="clear" w:color="auto" w:fill="FFFFFF"/>
        <w:tabs>
          <w:tab w:val="left" w:pos="77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  <w:t>а)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Світова організація охорони здоров'я (СООЗ</w:t>
      </w:r>
      <w:r w:rsidRPr="00FA40F3">
        <w:rPr>
          <w:rFonts w:ascii="Times New Roman" w:hAnsi="Times New Roman" w:cs="Times New Roman"/>
          <w:color w:val="000000"/>
          <w:spacing w:val="-14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77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17"/>
          <w:sz w:val="24"/>
          <w:szCs w:val="24"/>
          <w:lang w:val="uk-UA"/>
        </w:rPr>
        <w:t>б)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Організація ООН з освіти, науки та культури (ЮНЕСКО</w:t>
      </w:r>
      <w:r w:rsidRPr="00FA40F3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86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4"/>
          <w:sz w:val="24"/>
          <w:szCs w:val="24"/>
          <w:lang w:val="uk-UA"/>
        </w:rPr>
        <w:t>в)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Світова туристична організація (ЮНВТО</w:t>
      </w:r>
      <w:r w:rsidRPr="00FA40F3"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811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  <w:t>г)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Світова метеорологічна організація (ЮНСМО</w:t>
      </w:r>
      <w:r w:rsidRPr="00FA40F3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);</w:t>
      </w:r>
    </w:p>
    <w:p w:rsidR="00FA40F3" w:rsidRPr="00FA40F3" w:rsidRDefault="00FA40F3" w:rsidP="00FA40F3">
      <w:pPr>
        <w:shd w:val="clear" w:color="auto" w:fill="FFFFFF"/>
        <w:tabs>
          <w:tab w:val="left" w:pos="88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16"/>
          <w:sz w:val="24"/>
          <w:szCs w:val="24"/>
          <w:lang w:val="uk-UA"/>
        </w:rPr>
        <w:t>д)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Світова організація з охорони інтелектуальної власності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(СООІВ).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uk-UA"/>
        </w:rPr>
        <w:t>3. Економічні організації поза системою ООН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До міжнародних економічних організацій поза системою ООН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належать такі.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uk-UA"/>
        </w:rPr>
        <w:t xml:space="preserve">1. </w:t>
      </w:r>
      <w:r w:rsidRPr="00FA40F3">
        <w:rPr>
          <w:rFonts w:ascii="Times New Roman" w:hAnsi="Times New Roman" w:cs="Times New Roman"/>
          <w:b/>
          <w:i/>
          <w:iCs/>
          <w:color w:val="000000"/>
          <w:spacing w:val="5"/>
          <w:sz w:val="24"/>
          <w:szCs w:val="24"/>
          <w:lang w:val="uk-UA"/>
        </w:rPr>
        <w:t>Організація економічного співробітництва та розви</w:t>
      </w:r>
      <w:r w:rsidRPr="00FA40F3">
        <w:rPr>
          <w:rFonts w:ascii="Times New Roman" w:hAnsi="Times New Roman" w:cs="Times New Roman"/>
          <w:b/>
          <w:i/>
          <w:iCs/>
          <w:color w:val="000000"/>
          <w:spacing w:val="-4"/>
          <w:sz w:val="24"/>
          <w:szCs w:val="24"/>
          <w:lang w:val="uk-UA"/>
        </w:rPr>
        <w:t>тку</w:t>
      </w:r>
      <w:r w:rsidRPr="00FA40F3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 xml:space="preserve">,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що була створена в 1960 р. (ОЕСР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) та об'єднує 24 краї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ни (Австралія, Австрія, Бельгія, Велика Британія, Греція, Данія,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Ірландія, Ісландія, Іспанія, Італія, Канада, Люксембург, Нідер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ланди, Нова Зеландія, Норвегія, Португалія, США, </w:t>
      </w:r>
      <w:proofErr w:type="spellStart"/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Туреччина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Фінляндія</w:t>
      </w:r>
      <w:proofErr w:type="spellEnd"/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, Франція, Німеччина, Швеція, Швейцарія, Японія).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Мета — сприяти економічному розвитку країн-членів, піднесен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ню економік країн, що розвиваються, і транзитивної економіки,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розширенню міжнародної торгівлі на багатосторонній основі, роз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витку міжнародних </w:t>
      </w:r>
      <w:proofErr w:type="spellStart"/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зв'язків</w:t>
      </w:r>
      <w:proofErr w:type="spellEnd"/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Штаб-квартира — в Парижі. Нині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розглядаються заяви про вступ до ОЕСР Угорщини, Республіки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Корея, Чехії та Словаччини.</w:t>
      </w:r>
    </w:p>
    <w:p w:rsidR="00FA40F3" w:rsidRPr="00FA40F3" w:rsidRDefault="00FA40F3" w:rsidP="00FA40F3">
      <w:pPr>
        <w:shd w:val="clear" w:color="auto" w:fill="FFFFFF"/>
        <w:tabs>
          <w:tab w:val="left" w:pos="653"/>
        </w:tabs>
        <w:ind w:firstLine="28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i/>
          <w:iCs/>
          <w:color w:val="000000"/>
          <w:spacing w:val="3"/>
          <w:sz w:val="24"/>
          <w:szCs w:val="24"/>
          <w:lang w:val="uk-UA"/>
        </w:rPr>
        <w:t xml:space="preserve">2. Світова організація торгівлі </w:t>
      </w:r>
      <w:r w:rsidRPr="00FA40F3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uk-UA"/>
        </w:rPr>
        <w:t>(СОТ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). Вона була створена в 1948 р. 23 західними </w:t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країнами як ГАТТ (Генеральна угода про тарифи та торгівлю</w:t>
      </w:r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) з метою спри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яння вільному розвитку світової торгівлі шляхом усунення мит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них тарифів та інших протекціоністських обмежень на національних ринках. Формою діяльності ГАТТ були міжнародні перегово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ри (раунди), які тривали декілька років. Так, в 1960-ті роки проходив Кеннеді-раунд, в 70-ті — Токіо-раунд, у 1980—1990-ті —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Уругвай-раунд. Поставленої мети ГАТТ вдалося досягти:  так,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середнє світове мито в 1950-х роках становило ЗО %, то в </w:t>
      </w:r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 xml:space="preserve">кінці 1990-х — 5 %. Тому в 1997 р. ГАТТ перетворилася в СОТ, яка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нині включає три основні напрями: </w:t>
      </w:r>
    </w:p>
    <w:p w:rsidR="00FA40F3" w:rsidRPr="00FA40F3" w:rsidRDefault="00FA40F3" w:rsidP="00FA40F3">
      <w:pPr>
        <w:shd w:val="clear" w:color="auto" w:fill="FFFFFF"/>
        <w:tabs>
          <w:tab w:val="left" w:pos="653"/>
        </w:tabs>
        <w:ind w:left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1) ГАТТ (міжнародна торгівля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товарами), де досягнуто відчутного прогресу; </w:t>
      </w:r>
    </w:p>
    <w:p w:rsidR="00FA40F3" w:rsidRPr="00FA40F3" w:rsidRDefault="00FA40F3" w:rsidP="00FA40F3">
      <w:pPr>
        <w:shd w:val="clear" w:color="auto" w:fill="FFFFFF"/>
        <w:tabs>
          <w:tab w:val="left" w:pos="653"/>
        </w:tabs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2) ГАТС (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Генеральна угода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про торгівлю послугами), де нині зосереджені основні зусилля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СОТ; </w:t>
      </w:r>
    </w:p>
    <w:p w:rsidR="00FA40F3" w:rsidRPr="00FA40F3" w:rsidRDefault="00FA40F3" w:rsidP="00FA40F3">
      <w:pPr>
        <w:shd w:val="clear" w:color="auto" w:fill="FFFFFF"/>
        <w:tabs>
          <w:tab w:val="left" w:pos="653"/>
        </w:tabs>
        <w:ind w:firstLine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lastRenderedPageBreak/>
        <w:t xml:space="preserve">3) ТРІПС (Торгівельні права в послугах з інтелектуальної власності)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— новий перспективний напрям діяльності СОТ. Нині СОТ налі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чує близько 150 держав-членів, на частку яких припадає понад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85 % обсягу світової торгівлі. Крім того, більше 30 держав мають статус спостерігача в СОТ. Переважна більшість із них перебуває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на різних стадіях приєднання до СОТ. З червня 2008 р. Україна </w:t>
      </w:r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стала 148 членом СОТ.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i/>
          <w:iCs/>
          <w:color w:val="000000"/>
          <w:spacing w:val="6"/>
          <w:sz w:val="24"/>
          <w:szCs w:val="24"/>
          <w:lang w:val="uk-UA"/>
        </w:rPr>
        <w:t xml:space="preserve">3. Організація країн </w:t>
      </w:r>
      <w:r w:rsidRPr="00FA40F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uk-UA"/>
        </w:rPr>
        <w:t xml:space="preserve">— </w:t>
      </w:r>
      <w:r w:rsidRPr="00FA40F3">
        <w:rPr>
          <w:rFonts w:ascii="Times New Roman" w:hAnsi="Times New Roman" w:cs="Times New Roman"/>
          <w:b/>
          <w:i/>
          <w:iCs/>
          <w:color w:val="000000"/>
          <w:spacing w:val="6"/>
          <w:sz w:val="24"/>
          <w:szCs w:val="24"/>
          <w:lang w:val="uk-UA"/>
        </w:rPr>
        <w:t xml:space="preserve">експортерів нафти </w:t>
      </w:r>
      <w:r w:rsidRPr="00FA40F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uk-UA"/>
        </w:rPr>
        <w:t>(ОПЕК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) — міжна</w:t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родна організація, що об'єднує 13 країн — експортерів нафти.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Вона створена в 1960 р. До неї входять: Венесуела, Ірак, Іран, Ку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вейт, Саудівська Аравія, Катар, Індонезія, Лівія, Алжир, Нігерія,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ОАЕ, Еквадор, Габон. Вищий орган — чергові (двічі на рік) та над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звичайні конференції, які проходять, як правило, на рівні міні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стрів нафтової промисловості країн-членів. Виконавчі органи: Се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кретаріат, яким керує Генеральний секретар, та Рада управляю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чих, що складається з представників країн-членів на чолі з головою. Завдання: контроль цін нафти, нафтових ресурсів та їх </w:t>
      </w:r>
      <w:proofErr w:type="spellStart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екс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илуатації</w:t>
      </w:r>
      <w:proofErr w:type="spellEnd"/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вітчизняними підприємствами в інтересах економічно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го розвитку цих країн. ОПЕК контролює половину світового обся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гу торгівлі нафтою, встановлює офіційну ціну на сиру нафту, що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може визначати світовий ринок цін. Штаб-квартира — у Відні 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(Австрія).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/>
        </w:rPr>
        <w:t xml:space="preserve">4. </w:t>
      </w:r>
      <w:r w:rsidRPr="00FA40F3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  <w:lang w:val="uk-UA"/>
        </w:rPr>
        <w:t>"Велика сімка</w:t>
      </w:r>
      <w:r w:rsidRPr="00FA40F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uk-UA"/>
        </w:rPr>
        <w:t>"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включає сім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провідних країн світу з найбільшим показником ВВП (США, Япо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нія, Німеччина, Велика Британія, Франція, Італія, Канада). їхнє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найвище керівництво проводить щорічні наради голів держав та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урядів, у т. ч. з метою координації світового економічного і фінан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сового розвитку. До обговорення політичних проблем останнім ча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сом залучають Росію (тоді говорять "Велика вісімка"), і все часті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ше лунає думка про залучення до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-7 також керівництва Китаю, 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Індії, Бразилії, Мексики, ВВП й економічна та політична вага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яких можуть серйозно </w:t>
      </w:r>
      <w:proofErr w:type="spellStart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посуперничати</w:t>
      </w:r>
      <w:proofErr w:type="spellEnd"/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з деякими членами "Великої сімки". Ця думка набула практичного вираження 16 листопа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да 2008 р., коли у Вашингтоні вперше відбулася зустріч "Великої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двадцятки" (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-20), присвячена боротьбі з фінансовою кризою. До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країн "Великої вісімки" додалися Австралія, Аргентина, Брази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лія, Індія, Індонезія, Китай, Мексика, Саудівська Аравія, Туреч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чина, ПАР, Південна Корея, а також Європейський Союз як окре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мий суб'єкт міжнародного права.</w:t>
      </w:r>
    </w:p>
    <w:p w:rsidR="00FA40F3" w:rsidRPr="00FA40F3" w:rsidRDefault="00FA40F3" w:rsidP="00FA40F3">
      <w:pPr>
        <w:shd w:val="clear" w:color="auto" w:fill="FFFFFF"/>
        <w:tabs>
          <w:tab w:val="left" w:pos="768"/>
        </w:tabs>
        <w:ind w:firstLine="28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i/>
          <w:iCs/>
          <w:color w:val="000000"/>
          <w:spacing w:val="4"/>
          <w:sz w:val="24"/>
          <w:szCs w:val="24"/>
          <w:lang w:val="uk-UA"/>
        </w:rPr>
        <w:t>5. Паризький клуб</w:t>
      </w:r>
      <w:r w:rsidRPr="00FA40F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uk-UA"/>
        </w:rPr>
        <w:t xml:space="preserve"> 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— міжнародна організація держав-кре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диторів, що включає 10 країн ("Велика сімка", а також Бельгія,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Швейцарія, Голландія). Штаб-квартира — в Парижі (Франція).</w:t>
      </w:r>
    </w:p>
    <w:p w:rsidR="00FA40F3" w:rsidRPr="00FA40F3" w:rsidRDefault="00FA40F3" w:rsidP="00FA40F3">
      <w:pPr>
        <w:shd w:val="clear" w:color="auto" w:fill="FFFFFF"/>
        <w:tabs>
          <w:tab w:val="left" w:pos="768"/>
        </w:tabs>
        <w:ind w:firstLine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  <w:lang w:val="uk-UA"/>
        </w:rPr>
        <w:t>6. Лондонський клуб</w:t>
      </w:r>
      <w:r w:rsidRPr="00FA40F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uk-UA"/>
        </w:rPr>
        <w:t xml:space="preserve"> </w:t>
      </w:r>
      <w:r w:rsidRPr="00FA40F3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— міжнародна організація банків-кре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диторів. Штаб-квартира — в Лондоні (Велика Британія).</w:t>
      </w:r>
    </w:p>
    <w:p w:rsidR="00FA40F3" w:rsidRPr="00FA40F3" w:rsidRDefault="00FA40F3" w:rsidP="00FA40F3">
      <w:pPr>
        <w:shd w:val="clear" w:color="auto" w:fill="FFFFFF"/>
        <w:tabs>
          <w:tab w:val="left" w:pos="76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b/>
          <w:i/>
          <w:iCs/>
          <w:color w:val="000000"/>
          <w:spacing w:val="6"/>
          <w:sz w:val="24"/>
          <w:szCs w:val="24"/>
          <w:lang w:val="uk-UA"/>
        </w:rPr>
        <w:t>7. Міжнародна торговельна палата</w:t>
      </w:r>
      <w:r w:rsidRPr="00FA40F3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uk-UA"/>
        </w:rPr>
        <w:t xml:space="preserve"> </w:t>
      </w:r>
      <w:r w:rsidRPr="00FA40F3">
        <w:rPr>
          <w:rFonts w:ascii="Times New Roman" w:hAnsi="Times New Roman" w:cs="Times New Roman"/>
          <w:color w:val="000000"/>
          <w:spacing w:val="6"/>
          <w:sz w:val="24"/>
          <w:szCs w:val="24"/>
          <w:lang w:val="uk-UA"/>
        </w:rPr>
        <w:t>(МТП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), створена з метою сприяння більш тіс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ним торговельним контактам і зв'язкам країн світу. Охоплює по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над 100 країн світу, в т. ч. Україну, де діє Торговельно-промислова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палата України (ТППУ) з філіями в Києві та областях. Основна форма діяльності МТП — сприяння у проведенні міжнародних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виставок.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До міжнародних економічних організацій, що не належать до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ООН, також відносять регіональні банки та фонди. Серед перших 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слід виділити </w:t>
      </w:r>
      <w:r w:rsidRPr="00FA40F3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uk-UA"/>
        </w:rPr>
        <w:t xml:space="preserve">Європейський банк реконструкції та розвитку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(ЄБРР),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створений у 1991 р. як інвестиційний механізм для підтримки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ринкової економіки та демократії в 27 країнах Центральної і Східної Європи та Центральної Азії. Акціонерами банку є представни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ки 27 країн. Президентом ЄБРР обраний Жан </w:t>
      </w:r>
      <w:proofErr w:type="spellStart"/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Лем'єр</w:t>
      </w:r>
      <w:proofErr w:type="spellEnd"/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. Банк най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більший інвестор у регіоні, оскільки крім виділення своїх коштів,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залучає значні обсяги прямих іноземних інвестицій. ЄБРР вкла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дає свої кошти головним чином у приватні підприємства, як правило, разом зі своїми комерційними партнерами. Керівний орган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ЄБРР — Рада управляючих, у складі якого від країн-акціонерів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призначають міністра фінансів. У 2006 р. банк профінансував 129 проектів на загальну суму 4,1 млрд євро. Всього за час існування з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1991 р. ЄБРР видав країнам колишнього соціалістичного табору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25,3 млрд євро до 1140 проектів. Прибуток банку в 2004 р. стано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вив 297,7 млн євро. З ЄБРР активно співпрацює Україна, в якій 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проведено вже два засідання акціонерів банку — в 1998 та 2008 рр.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Детальніше про цю співпрацю розповідається в наступному під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розділі.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Крім ЄБРР, функціонують інші регіональні банки — Азіатський банк розвитку, Африканський банк розвитку, Ісламський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банк розвитку, Карибський банк розвитку та ін. Останнім часом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активно створюються і регіональні фінансові фонди, наприклад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Європейський валютний фонд, Арабський валютний фонд, Спе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ціальний фонд ОПЕК, Африканський валютний фонд, Андський </w:t>
      </w:r>
      <w:r w:rsidRPr="00FA40F3"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  <w:t>фонд тощо.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  <w:lang w:val="uk-UA"/>
        </w:rPr>
        <w:t>4. Україна та міжнародні економічні організації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Україна як молода незалежна держава дуже зацікавлена в ак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тивній участі та співпраці з МЕО. Наша країна була серед країн </w:t>
      </w:r>
      <w:r w:rsidRPr="00FA40F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— засновників ООН у 1944 р. Вона приєдналася до Наради з безпе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ки та співробітництва в Європі. Україна є членом ЕКОСОР, Світо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вого банку, Міжнародного валютного фонду, а також входить до </w:t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складу ще 20 організацій ООН. Представництво ООН з 1992 р. діє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 Києві, створено Українську асоціацію сприяння ООН. З деяки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ми економічними організаціями ООН Україна співпрацює дуже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активно, наприклад із МАГАТЕ, ПРООН, ЮНЕСКО, ЮНВТО. В 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двох останніх Україну обрано до керівних органів — Виконавчої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ради, що є визнанням важливої ролі та місця нашої країни у сві</w:t>
      </w: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товому туристичному та науково-освітньому співтоваристві.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З червня 2008 р. Україна стала членом </w:t>
      </w:r>
      <w:r w:rsidRPr="00FA40F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 xml:space="preserve">Світової організації </w:t>
      </w:r>
      <w:r w:rsidRPr="00FA40F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торгівлі, 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що означало її входження до світового торговельного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клубу, учасниками якого є понад 150 з майже 200 країн світу та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який контролює понад 85 % обсягу світової торгівлі.</w:t>
      </w:r>
    </w:p>
    <w:p w:rsidR="00FA40F3" w:rsidRPr="00FA40F3" w:rsidRDefault="00FA40F3" w:rsidP="00FA40F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40F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Враховуючи стратегічний євроінтеграційний та євроатлантичний курс України, вона останнім часом активізує співробітництво </w:t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її регіональними європейськими економічними організаціями. Це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, зокрема, стосується Європейської конференції міністрів тран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спорту (ЄКМТ), про що розповідається в наступних розділах, Єв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ропейського інвестиційного банку, Європейського банку рекон</w:t>
      </w:r>
      <w:r w:rsidRPr="00FA40F3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струкції та розвитку. Про тісну співпрацю з останнім свідчить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спеціальний випуск газети "</w:t>
      </w:r>
      <w:proofErr w:type="spellStart"/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Куіу</w:t>
      </w:r>
      <w:proofErr w:type="spellEnd"/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Розі" від 15 травня 2008 р., </w:t>
      </w:r>
      <w:proofErr w:type="spellStart"/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при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спячений</w:t>
      </w:r>
      <w:proofErr w:type="spellEnd"/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проведенню зборів акціонерів ЄБРР у Києві. Як зазна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чив Директор ЄБРР по Україні </w:t>
      </w:r>
      <w:proofErr w:type="spellStart"/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Камен</w:t>
      </w:r>
      <w:proofErr w:type="spellEnd"/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proofErr w:type="spellStart"/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Захарієв</w:t>
      </w:r>
      <w:proofErr w:type="spellEnd"/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, нова трирічна </w:t>
      </w:r>
      <w:r w:rsidRPr="00FA40F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стратегія банку, прийнята у вересні 2007 р., передбачає сприяння 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в підвищенні конкурентоспроможності України, вже як члена </w:t>
      </w:r>
      <w:r w:rsidRPr="00FA40F3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СОТ. Це особливо стосується енергозбереження у важкій промис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ловості, енергетиці, транспорті та в сільському господарстві. На 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це і будуть спрямовані проекти ЄБРР в Україні, загальною кре</w:t>
      </w:r>
      <w:r w:rsidRPr="00FA40F3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softHyphen/>
      </w:r>
      <w:r w:rsidRPr="00FA40F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дитною вартістю 100 млн євро. В інвестиційній діяльності в Укра</w:t>
      </w:r>
      <w:r w:rsidRPr="00FA40F3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їні ЄБРР має підтримку Європейського Союзу через програму 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ТАСІ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FA40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FA40F3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Технічна підтримка країнам СНД).</w:t>
      </w:r>
    </w:p>
    <w:p w:rsidR="00FA40F3" w:rsidRPr="00141CB3" w:rsidRDefault="00FA40F3" w:rsidP="00FA40F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D60B41" w:rsidRPr="003034B2" w:rsidRDefault="00D60B41" w:rsidP="00D60B41">
      <w:pPr>
        <w:ind w:firstLine="709"/>
        <w:jc w:val="center"/>
        <w:rPr>
          <w:rFonts w:ascii="Times New Roman" w:hAnsi="Times New Roman"/>
          <w:b/>
          <w:bCs/>
          <w:spacing w:val="-6"/>
        </w:rPr>
      </w:pPr>
      <w:proofErr w:type="spellStart"/>
      <w:r w:rsidRPr="003034B2">
        <w:rPr>
          <w:rFonts w:ascii="Times New Roman" w:hAnsi="Times New Roman"/>
          <w:b/>
          <w:bCs/>
          <w:spacing w:val="-6"/>
        </w:rPr>
        <w:t>Основна</w:t>
      </w:r>
      <w:proofErr w:type="spellEnd"/>
      <w:r w:rsidRPr="003034B2">
        <w:rPr>
          <w:rFonts w:ascii="Times New Roman" w:hAnsi="Times New Roman"/>
          <w:b/>
          <w:bCs/>
          <w:spacing w:val="-6"/>
        </w:rPr>
        <w:t xml:space="preserve"> </w:t>
      </w:r>
      <w:proofErr w:type="spellStart"/>
      <w:r w:rsidRPr="003034B2">
        <w:rPr>
          <w:rFonts w:ascii="Times New Roman" w:hAnsi="Times New Roman"/>
          <w:b/>
          <w:bCs/>
          <w:spacing w:val="-6"/>
        </w:rPr>
        <w:t>література</w:t>
      </w:r>
      <w:proofErr w:type="spellEnd"/>
    </w:p>
    <w:p w:rsidR="00D60B41" w:rsidRPr="00D60B41" w:rsidRDefault="00D60B41" w:rsidP="00D60B41">
      <w:pPr>
        <w:pStyle w:val="a3"/>
        <w:numPr>
          <w:ilvl w:val="0"/>
          <w:numId w:val="4"/>
        </w:numPr>
        <w:jc w:val="both"/>
      </w:pPr>
      <w:r w:rsidRPr="00D60B41">
        <w:t xml:space="preserve">Галушка Є.О. </w:t>
      </w:r>
      <w:proofErr w:type="spellStart"/>
      <w:r w:rsidRPr="00D60B41">
        <w:t>Світовий</w:t>
      </w:r>
      <w:proofErr w:type="spellEnd"/>
      <w:r w:rsidRPr="00D60B41">
        <w:t xml:space="preserve"> </w:t>
      </w:r>
      <w:proofErr w:type="spellStart"/>
      <w:r w:rsidRPr="00D60B41">
        <w:t>ринок</w:t>
      </w:r>
      <w:proofErr w:type="spellEnd"/>
      <w:r w:rsidRPr="00D60B41">
        <w:t xml:space="preserve"> </w:t>
      </w:r>
      <w:proofErr w:type="spellStart"/>
      <w:r w:rsidRPr="00D60B41">
        <w:t>товарів</w:t>
      </w:r>
      <w:proofErr w:type="spellEnd"/>
      <w:r w:rsidRPr="00D60B41">
        <w:t xml:space="preserve"> та </w:t>
      </w:r>
      <w:proofErr w:type="spellStart"/>
      <w:r w:rsidRPr="00D60B41">
        <w:t>послуг</w:t>
      </w:r>
      <w:proofErr w:type="spellEnd"/>
      <w:r w:rsidRPr="00D60B41">
        <w:t xml:space="preserve">: </w:t>
      </w:r>
      <w:proofErr w:type="spellStart"/>
      <w:r w:rsidRPr="00D60B41">
        <w:t>навчальний</w:t>
      </w:r>
      <w:proofErr w:type="spellEnd"/>
      <w:r w:rsidRPr="00D60B41">
        <w:t xml:space="preserve"> </w:t>
      </w:r>
      <w:proofErr w:type="spellStart"/>
      <w:r w:rsidRPr="00D60B41">
        <w:t>посібник</w:t>
      </w:r>
      <w:proofErr w:type="spellEnd"/>
      <w:r w:rsidRPr="00D60B41">
        <w:t xml:space="preserve"> / Є.О. Галушка. – </w:t>
      </w:r>
      <w:proofErr w:type="spellStart"/>
      <w:proofErr w:type="gramStart"/>
      <w:r w:rsidRPr="00D60B41">
        <w:t>Чернівці:Наша</w:t>
      </w:r>
      <w:proofErr w:type="spellEnd"/>
      <w:proofErr w:type="gramEnd"/>
      <w:r w:rsidRPr="00D60B41">
        <w:t xml:space="preserve"> книга, 2009. – 208 с.</w:t>
      </w:r>
    </w:p>
    <w:p w:rsidR="00D60B41" w:rsidRPr="00D60B41" w:rsidRDefault="00D60B41" w:rsidP="00D60B41">
      <w:pPr>
        <w:pStyle w:val="a3"/>
        <w:numPr>
          <w:ilvl w:val="0"/>
          <w:numId w:val="4"/>
        </w:numPr>
        <w:tabs>
          <w:tab w:val="left" w:pos="851"/>
        </w:tabs>
        <w:jc w:val="both"/>
      </w:pPr>
      <w:r w:rsidRPr="00D60B41">
        <w:t xml:space="preserve">Голиков А.П. География мирового </w:t>
      </w:r>
      <w:proofErr w:type="spellStart"/>
      <w:r w:rsidRPr="00D60B41">
        <w:t>хазяйства</w:t>
      </w:r>
      <w:proofErr w:type="spellEnd"/>
      <w:r w:rsidRPr="00D60B41">
        <w:t xml:space="preserve"> / Голиков А.П., </w:t>
      </w:r>
      <w:proofErr w:type="spellStart"/>
      <w:r w:rsidRPr="00D60B41">
        <w:t>Грицак</w:t>
      </w:r>
      <w:proofErr w:type="spellEnd"/>
      <w:r w:rsidRPr="00D60B41">
        <w:t xml:space="preserve"> Ю.П., Казакова Н.А., Сидоров В.И.  – К.: Центр учеб. литературы, 2008. – 192 с.</w:t>
      </w:r>
    </w:p>
    <w:p w:rsidR="00D60B41" w:rsidRPr="00D60B41" w:rsidRDefault="00D60B41" w:rsidP="00D60B41">
      <w:pPr>
        <w:pStyle w:val="a3"/>
        <w:numPr>
          <w:ilvl w:val="0"/>
          <w:numId w:val="4"/>
        </w:numPr>
        <w:jc w:val="both"/>
      </w:pPr>
      <w:proofErr w:type="spellStart"/>
      <w:r w:rsidRPr="00D60B41">
        <w:t>Олійник</w:t>
      </w:r>
      <w:proofErr w:type="spellEnd"/>
      <w:r w:rsidRPr="00D60B41">
        <w:t xml:space="preserve"> Я.Б. </w:t>
      </w:r>
      <w:proofErr w:type="spellStart"/>
      <w:r w:rsidRPr="00D60B41">
        <w:t>Географія</w:t>
      </w:r>
      <w:proofErr w:type="spellEnd"/>
      <w:r w:rsidRPr="00D60B41">
        <w:t xml:space="preserve"> </w:t>
      </w:r>
      <w:proofErr w:type="spellStart"/>
      <w:r w:rsidRPr="00D60B41">
        <w:t>світового</w:t>
      </w:r>
      <w:proofErr w:type="spellEnd"/>
      <w:r w:rsidRPr="00D60B41">
        <w:t xml:space="preserve"> </w:t>
      </w:r>
      <w:proofErr w:type="spellStart"/>
      <w:r w:rsidRPr="00D60B41">
        <w:t>господарства</w:t>
      </w:r>
      <w:proofErr w:type="spellEnd"/>
      <w:r w:rsidRPr="00D60B41">
        <w:t xml:space="preserve"> (з основами </w:t>
      </w:r>
      <w:proofErr w:type="spellStart"/>
      <w:r w:rsidRPr="00D60B41">
        <w:t>економіки</w:t>
      </w:r>
      <w:proofErr w:type="spellEnd"/>
      <w:r w:rsidRPr="00D60B41">
        <w:t xml:space="preserve">): </w:t>
      </w:r>
      <w:proofErr w:type="spellStart"/>
      <w:r w:rsidRPr="00D60B41">
        <w:t>навч</w:t>
      </w:r>
      <w:proofErr w:type="spellEnd"/>
      <w:r w:rsidRPr="00D60B41">
        <w:t xml:space="preserve">. </w:t>
      </w:r>
      <w:proofErr w:type="spellStart"/>
      <w:r w:rsidRPr="00D60B41">
        <w:t>посіб</w:t>
      </w:r>
      <w:proofErr w:type="spellEnd"/>
      <w:r w:rsidRPr="00D60B41">
        <w:t xml:space="preserve">. /Я.Б. </w:t>
      </w:r>
      <w:proofErr w:type="spellStart"/>
      <w:r w:rsidRPr="00D60B41">
        <w:t>Олійник</w:t>
      </w:r>
      <w:proofErr w:type="spellEnd"/>
      <w:r w:rsidRPr="00D60B41">
        <w:t xml:space="preserve">, </w:t>
      </w:r>
      <w:proofErr w:type="spellStart"/>
      <w:r w:rsidRPr="00D60B41">
        <w:t>І.Г.Смирнова</w:t>
      </w:r>
      <w:proofErr w:type="spellEnd"/>
      <w:r w:rsidRPr="00D60B41">
        <w:t xml:space="preserve">. – К.: </w:t>
      </w:r>
      <w:proofErr w:type="spellStart"/>
      <w:r w:rsidRPr="00D60B41">
        <w:t>Знання</w:t>
      </w:r>
      <w:proofErr w:type="spellEnd"/>
      <w:r w:rsidRPr="00D60B41">
        <w:t>, 2011. – 640 с.</w:t>
      </w:r>
    </w:p>
    <w:p w:rsidR="00D60B41" w:rsidRPr="00D60B41" w:rsidRDefault="00D60B41" w:rsidP="00D60B41">
      <w:pPr>
        <w:pStyle w:val="a3"/>
        <w:numPr>
          <w:ilvl w:val="0"/>
          <w:numId w:val="4"/>
        </w:numPr>
        <w:jc w:val="both"/>
      </w:pPr>
      <w:proofErr w:type="spellStart"/>
      <w:r w:rsidRPr="00D60B41">
        <w:t>Філіпенко</w:t>
      </w:r>
      <w:proofErr w:type="spellEnd"/>
      <w:r w:rsidRPr="00D60B41">
        <w:t xml:space="preserve"> А. С., </w:t>
      </w:r>
      <w:proofErr w:type="spellStart"/>
      <w:r w:rsidRPr="00D60B41">
        <w:t>Світова</w:t>
      </w:r>
      <w:proofErr w:type="spellEnd"/>
      <w:r w:rsidRPr="00D60B41">
        <w:t xml:space="preserve"> </w:t>
      </w:r>
      <w:proofErr w:type="spellStart"/>
      <w:r w:rsidRPr="00D60B41">
        <w:t>економіка</w:t>
      </w:r>
      <w:proofErr w:type="spellEnd"/>
      <w:r w:rsidRPr="00D60B41">
        <w:t xml:space="preserve"> / </w:t>
      </w:r>
      <w:proofErr w:type="spellStart"/>
      <w:r w:rsidRPr="00D60B41">
        <w:t>Філіпенко</w:t>
      </w:r>
      <w:proofErr w:type="spellEnd"/>
      <w:r w:rsidRPr="00D60B41">
        <w:t xml:space="preserve"> А. С., </w:t>
      </w:r>
      <w:proofErr w:type="spellStart"/>
      <w:r w:rsidRPr="00D60B41">
        <w:t>Будкін</w:t>
      </w:r>
      <w:proofErr w:type="spellEnd"/>
      <w:r w:rsidRPr="00D60B41">
        <w:t xml:space="preserve"> В. С., Рогач О.І. – </w:t>
      </w:r>
      <w:proofErr w:type="spellStart"/>
      <w:r w:rsidRPr="00D60B41">
        <w:t>Київ</w:t>
      </w:r>
      <w:proofErr w:type="spellEnd"/>
      <w:r w:rsidRPr="00D60B41">
        <w:t xml:space="preserve">: </w:t>
      </w:r>
      <w:proofErr w:type="spellStart"/>
      <w:r w:rsidRPr="00D60B41">
        <w:t>Либідь</w:t>
      </w:r>
      <w:proofErr w:type="spellEnd"/>
      <w:r w:rsidRPr="00D60B41">
        <w:t xml:space="preserve">, 2007. - 582с. </w:t>
      </w:r>
    </w:p>
    <w:p w:rsidR="00D60B41" w:rsidRPr="001B1BC6" w:rsidRDefault="00D60B41" w:rsidP="00D60B41">
      <w:pPr>
        <w:rPr>
          <w:rFonts w:ascii="Times New Roman" w:hAnsi="Times New Roman"/>
        </w:rPr>
      </w:pPr>
    </w:p>
    <w:p w:rsidR="00427BD9" w:rsidRPr="00D60B41" w:rsidRDefault="00427BD9">
      <w:pPr>
        <w:rPr>
          <w:rFonts w:ascii="Times New Roman" w:hAnsi="Times New Roman" w:cs="Times New Roman"/>
          <w:sz w:val="24"/>
          <w:szCs w:val="24"/>
        </w:rPr>
      </w:pPr>
    </w:p>
    <w:sectPr w:rsidR="00427BD9" w:rsidRPr="00D60B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3ED"/>
    <w:multiLevelType w:val="hybridMultilevel"/>
    <w:tmpl w:val="3ADEC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0611"/>
    <w:multiLevelType w:val="singleLevel"/>
    <w:tmpl w:val="B8B8EF2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EC23ED"/>
    <w:multiLevelType w:val="singleLevel"/>
    <w:tmpl w:val="F3CEC10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0E7F4A"/>
    <w:multiLevelType w:val="singleLevel"/>
    <w:tmpl w:val="BA862E9E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7BB1F10"/>
    <w:multiLevelType w:val="hybridMultilevel"/>
    <w:tmpl w:val="E64697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52997273"/>
    <w:multiLevelType w:val="singleLevel"/>
    <w:tmpl w:val="EB862FFC"/>
    <w:lvl w:ilvl="0">
      <w:start w:val="3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975140"/>
    <w:multiLevelType w:val="singleLevel"/>
    <w:tmpl w:val="8D9AB3D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6B445B"/>
    <w:multiLevelType w:val="hybridMultilevel"/>
    <w:tmpl w:val="3DE4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D95894"/>
    <w:multiLevelType w:val="hybridMultilevel"/>
    <w:tmpl w:val="B7FE0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3"/>
    <w:lvlOverride w:ilvl="0">
      <w:lvl w:ilvl="0">
        <w:start w:val="4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F4"/>
    <w:rsid w:val="00427BD9"/>
    <w:rsid w:val="00D60B41"/>
    <w:rsid w:val="00D865F4"/>
    <w:rsid w:val="00F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7D36"/>
  <w15:chartTrackingRefBased/>
  <w15:docId w15:val="{14BFFA6B-D60B-42F1-B845-8445E7F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0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2020-03-12T18:47:00Z</dcterms:created>
  <dcterms:modified xsi:type="dcterms:W3CDTF">2020-03-12T19:05:00Z</dcterms:modified>
</cp:coreProperties>
</file>